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C4E1E02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5A6995" w:rsidRPr="005A6995">
        <w:rPr>
          <w:rFonts w:ascii="Century" w:eastAsia="ＭＳ 明朝" w:hAnsi="Century" w:cs="Times New Roman" w:hint="eastAsia"/>
          <w:kern w:val="0"/>
          <w:szCs w:val="24"/>
          <w:u w:val="single"/>
        </w:rPr>
        <w:t>廃棄用高圧蒸気滅菌器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445C"/>
    <w:rsid w:val="00445870"/>
    <w:rsid w:val="00480F23"/>
    <w:rsid w:val="0056104D"/>
    <w:rsid w:val="00562CF1"/>
    <w:rsid w:val="00565133"/>
    <w:rsid w:val="005969D8"/>
    <w:rsid w:val="005A6995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17</cp:revision>
  <cp:lastPrinted>2025-12-24T01:12:00Z</cp:lastPrinted>
  <dcterms:created xsi:type="dcterms:W3CDTF">2022-02-08T08:27:00Z</dcterms:created>
  <dcterms:modified xsi:type="dcterms:W3CDTF">2025-12-24T01:12:00Z</dcterms:modified>
</cp:coreProperties>
</file>