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6B00049F"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7E35CD" w:rsidRPr="007E35CD">
        <w:rPr>
          <w:rFonts w:ascii="ＭＳ ゴシック" w:eastAsia="ＭＳ ゴシック" w:hAnsi="ＭＳ ゴシック" w:hint="eastAsia"/>
          <w:sz w:val="24"/>
          <w:szCs w:val="24"/>
        </w:rPr>
        <w:t>令和8年度 学生感染予防対策事業（単価契約）</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0625"/>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35CD"/>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221</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13</cp:revision>
  <cp:lastPrinted>2025-12-22T00:07:00Z</cp:lastPrinted>
  <dcterms:created xsi:type="dcterms:W3CDTF">2022-05-06T01:01:00Z</dcterms:created>
  <dcterms:modified xsi:type="dcterms:W3CDTF">2025-12-22T00:07:00Z</dcterms:modified>
</cp:coreProperties>
</file>