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33CBA873" w:rsidR="006048A5" w:rsidRPr="004455DB" w:rsidRDefault="00206624" w:rsidP="004455DB">
      <w:pPr>
        <w:tabs>
          <w:tab w:val="left" w:pos="7770"/>
        </w:tabs>
        <w:ind w:left="1474" w:rightChars="-68" w:right="-143" w:hangingChars="614" w:hanging="1474"/>
        <w:rPr>
          <w:rFonts w:ascii="ＭＳ ゴシック" w:eastAsia="ＭＳ ゴシック" w:hAnsi="ＭＳ ゴシック"/>
          <w:sz w:val="24"/>
          <w:szCs w:val="24"/>
          <w:highlight w:val="yellow"/>
        </w:rPr>
      </w:pPr>
      <w:r w:rsidRPr="00206624">
        <w:rPr>
          <w:rFonts w:ascii="ＭＳ ゴシック" w:eastAsia="ＭＳ ゴシック" w:hAnsi="ＭＳ ゴシック" w:hint="eastAsia"/>
          <w:sz w:val="24"/>
          <w:szCs w:val="24"/>
        </w:rPr>
        <w:t>入札案件</w:t>
      </w:r>
      <w:r w:rsidR="00F64DF5" w:rsidRPr="00206624">
        <w:rPr>
          <w:rFonts w:ascii="ＭＳ ゴシック" w:eastAsia="ＭＳ ゴシック" w:hAnsi="ＭＳ ゴシック" w:hint="eastAsia"/>
          <w:sz w:val="24"/>
          <w:szCs w:val="24"/>
        </w:rPr>
        <w:t>名</w:t>
      </w:r>
      <w:r w:rsidRPr="00206624">
        <w:rPr>
          <w:rFonts w:ascii="ＭＳ ゴシック" w:eastAsia="ＭＳ ゴシック" w:hAnsi="ＭＳ ゴシック" w:hint="eastAsia"/>
          <w:sz w:val="24"/>
          <w:szCs w:val="24"/>
        </w:rPr>
        <w:t>：</w:t>
      </w:r>
      <w:r w:rsidR="004455DB" w:rsidRPr="004455DB">
        <w:rPr>
          <w:rFonts w:ascii="ＭＳ ゴシック" w:eastAsia="ＭＳ ゴシック" w:hAnsi="ＭＳ ゴシック" w:hint="eastAsia"/>
          <w:sz w:val="24"/>
          <w:szCs w:val="24"/>
        </w:rPr>
        <w:t>大阪公立大学大学院医学研究科</w:t>
      </w:r>
      <w:r w:rsidR="004455DB" w:rsidRPr="004455DB">
        <w:rPr>
          <w:rFonts w:ascii="ＭＳ ゴシック" w:eastAsia="ＭＳ ゴシック" w:hAnsi="ＭＳ ゴシック"/>
          <w:sz w:val="24"/>
          <w:szCs w:val="24"/>
        </w:rPr>
        <w:t xml:space="preserve"> </w:t>
      </w:r>
      <w:r w:rsidR="004455DB" w:rsidRPr="004455DB">
        <w:rPr>
          <w:rFonts w:ascii="ＭＳ ゴシック" w:eastAsia="ＭＳ ゴシック" w:hAnsi="ＭＳ ゴシック" w:hint="eastAsia"/>
          <w:sz w:val="24"/>
          <w:szCs w:val="24"/>
        </w:rPr>
        <w:t>色素異常症治療開発共同研究部門の研究補助業務における人材派遣業務</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455DB"/>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D6134"/>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246</Words>
  <Characters>175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中谷　桃歌</cp:lastModifiedBy>
  <cp:revision>13</cp:revision>
  <cp:lastPrinted>2025-04-08T00:39:00Z</cp:lastPrinted>
  <dcterms:created xsi:type="dcterms:W3CDTF">2022-05-06T01:01:00Z</dcterms:created>
  <dcterms:modified xsi:type="dcterms:W3CDTF">2025-12-03T02:21:00Z</dcterms:modified>
</cp:coreProperties>
</file>