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62151E63" w:rsidR="006048A5" w:rsidRPr="001E2AAF" w:rsidRDefault="00206624" w:rsidP="001E2AAF">
      <w:pPr>
        <w:tabs>
          <w:tab w:val="left" w:pos="7770"/>
        </w:tabs>
        <w:ind w:left="1896" w:rightChars="-68" w:right="-143" w:hangingChars="790" w:hanging="1896"/>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名</w:t>
      </w:r>
      <w:r w:rsidRPr="00206624">
        <w:rPr>
          <w:rFonts w:ascii="ＭＳ ゴシック" w:eastAsia="ＭＳ ゴシック" w:hAnsi="ＭＳ ゴシック" w:hint="eastAsia"/>
          <w:sz w:val="24"/>
          <w:szCs w:val="24"/>
        </w:rPr>
        <w:t>：</w:t>
      </w:r>
      <w:r w:rsidR="001E2AAF" w:rsidRPr="001E2AAF">
        <w:rPr>
          <w:rFonts w:ascii="ＭＳ ゴシック" w:eastAsia="ＭＳ ゴシック" w:hAnsi="ＭＳ ゴシック" w:hint="eastAsia"/>
          <w:sz w:val="24"/>
          <w:szCs w:val="24"/>
        </w:rPr>
        <w:t>大阪公立大学医学部附属病院内視鏡センター、救命救急初期診療エリア等における清掃（環境整備及び備品補充業務等を含む）業務委託 長期継続</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1E2AAF"/>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E0D76"/>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265</Words>
  <Characters>179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中谷　桃歌</cp:lastModifiedBy>
  <cp:revision>16</cp:revision>
  <cp:lastPrinted>2022-04-15T02:20:00Z</cp:lastPrinted>
  <dcterms:created xsi:type="dcterms:W3CDTF">2022-05-06T01:02:00Z</dcterms:created>
  <dcterms:modified xsi:type="dcterms:W3CDTF">2025-10-16T04:44:00Z</dcterms:modified>
</cp:coreProperties>
</file>