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1535C274"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D05669" w:rsidRPr="00D05669">
        <w:rPr>
          <w:rFonts w:ascii="ＭＳ ゴシック" w:eastAsia="ＭＳ ゴシック" w:hAnsi="ＭＳ ゴシック" w:hint="eastAsia"/>
          <w:sz w:val="24"/>
          <w:szCs w:val="24"/>
        </w:rPr>
        <w:t>肝臓検査装置</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shd w:val="clear" w:color="auto" w:fill="auto"/>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10F5"/>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669"/>
    <w:rsid w:val="00D05850"/>
    <w:rsid w:val="00D05E04"/>
    <w:rsid w:val="00DA1B8B"/>
    <w:rsid w:val="00DB4E18"/>
    <w:rsid w:val="00DB6A9A"/>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206</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2025-06-26T06:22:00Z</dcterms:modified>
</cp:coreProperties>
</file>